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2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C9EDE2" wp14:editId="4CB7C1F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B9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F607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C8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56A7" w14:textId="1F85227A" w:rsidR="00000000" w:rsidRDefault="00FB1D44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7987DAB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BDF149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26F14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03F336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6796291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B36CB1" w14:textId="77777777" w:rsidR="00000000" w:rsidRDefault="00000000">
      <w:pPr>
        <w:pStyle w:val="NormalWeb"/>
      </w:pPr>
      <w:r>
        <w:rPr>
          <w:rStyle w:val="Forte"/>
        </w:rPr>
        <w:t>EDITAL Nº 220/09/2025 – PROCESSO Nº 136.00028110/2025–85</w:t>
      </w:r>
    </w:p>
    <w:p w14:paraId="2C5D7627" w14:textId="77777777" w:rsidR="00000000" w:rsidRDefault="00000000">
      <w:pPr>
        <w:pStyle w:val="NormalWeb"/>
      </w:pPr>
      <w:r>
        <w:t> </w:t>
      </w:r>
    </w:p>
    <w:p w14:paraId="188A845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5030294" w14:textId="77777777" w:rsidR="00000000" w:rsidRDefault="00000000">
      <w:pPr>
        <w:pStyle w:val="NormalWeb"/>
      </w:pPr>
      <w:r>
        <w:t> </w:t>
      </w:r>
    </w:p>
    <w:p w14:paraId="2F869181" w14:textId="77777777" w:rsidR="00000000" w:rsidRDefault="00000000">
      <w:pPr>
        <w:pStyle w:val="NormalWeb"/>
      </w:pPr>
      <w:r>
        <w:t>O Diretor da ESCOLA TÉCNICA ESTADUAL PARQUE BELÉM, da cidade de SÃO PAULO, faz saber aos candidatos abaixo relacionados os resultados relativos ao deferimento/indeferimento das inscrições e do Exame de Memorial Circunstanciado.</w:t>
      </w:r>
    </w:p>
    <w:p w14:paraId="5888BC0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A170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C6FF974" w14:textId="77777777" w:rsidR="00000000" w:rsidRDefault="00000000">
      <w:pPr>
        <w:pStyle w:val="NormalWeb"/>
      </w:pPr>
      <w:r>
        <w:t>298 – EDUCAÇÃO FÍSICA (BNC/ BNCC/ ETIM / MTEC / EM COM ÊNFASES)(DESENVOLVIMENTO DE SISTEMAS INTEGRADO AO ENSINO MÉDIO (MTEC – PROGRAMA NOVOTEC INTEGRADO))</w:t>
      </w:r>
    </w:p>
    <w:p w14:paraId="0EC1A059" w14:textId="77777777" w:rsidR="00000000" w:rsidRDefault="00000000">
      <w:pPr>
        <w:pStyle w:val="NormalWeb"/>
      </w:pPr>
      <w:r>
        <w:t> </w:t>
      </w:r>
    </w:p>
    <w:p w14:paraId="35313B91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ROSANGELA NASCIMENTO LAURINDO / 48088969–7 / 40273549820 / 14,00; </w:t>
      </w:r>
      <w:r>
        <w:br/>
        <w:t xml:space="preserve">3 / FÁBIO IRENTE YOSCIMOTO / 289929271 / 32469367816 / 6,00; </w:t>
      </w:r>
      <w:r>
        <w:br/>
        <w:t xml:space="preserve">6 / LARISSA CRISTINA DE SOUZA / 578793003 / 48993845808 / 13,25; </w:t>
      </w:r>
      <w:r>
        <w:br/>
        <w:t xml:space="preserve">9 / VANESSA DE ARAÚJO / 304505250 / 28367817850 / 16,13; </w:t>
      </w:r>
      <w:r>
        <w:br/>
        <w:t xml:space="preserve">10 / GILBERTO / 474104230 / 36130411898 / 17,00; </w:t>
      </w:r>
      <w:r>
        <w:br/>
        <w:t xml:space="preserve">11 / GABRIEL RODRIGUES DOS SANTOS / 54.079.529–X / 49111819820 / 3,25; </w:t>
      </w:r>
      <w:r>
        <w:br/>
        <w:t xml:space="preserve">12 / CLAUDIA REGINA GOMES RAMALHO / 09.239.039–2 / 01834414784 / 35,50; </w:t>
      </w:r>
      <w:r>
        <w:br/>
        <w:t xml:space="preserve">13 / ESTEVAN MACHADO PINTON / 30.159.818–6 / 27633994878 / 35,00; </w:t>
      </w:r>
      <w:r>
        <w:br/>
        <w:t xml:space="preserve">14 / REINALDO VILLA / 307838833 / 30092847803 / 49,00; </w:t>
      </w:r>
      <w:r>
        <w:br/>
        <w:t xml:space="preserve">15 / LUAN VANDERLEY CUNHA DOS SANTOS / 082.358.791–66 / 08235879166 / 6,00; </w:t>
      </w:r>
      <w:r>
        <w:br/>
        <w:t xml:space="preserve">16 / LEANDRO RODRIGUES SILVEIRA / 30.939.850–2 / 29609270875 / 11,00; </w:t>
      </w:r>
      <w:r>
        <w:br/>
        <w:t xml:space="preserve">18 / LEANDRO DE CAMARGO MARIANO / 29765225–4 / 30857362801 / 30,00; </w:t>
      </w:r>
      <w:r>
        <w:br/>
        <w:t xml:space="preserve">19 / GUILHERME LEANDRO DE ANGELO / 375595740 / 44456057866 / 5,00; </w:t>
      </w:r>
      <w:r>
        <w:br/>
        <w:t xml:space="preserve">22 / ANDERSON CUSTODIO DA SILVA / 256134261 / 14706699860 / 13,00; </w:t>
      </w:r>
    </w:p>
    <w:p w14:paraId="3CC6FD39" w14:textId="77777777" w:rsidR="00000000" w:rsidRDefault="00000000">
      <w:pPr>
        <w:pStyle w:val="NormalWeb"/>
      </w:pPr>
      <w:r>
        <w:t> </w:t>
      </w:r>
    </w:p>
    <w:p w14:paraId="38ED3B7D" w14:textId="5880EDD6" w:rsidR="00FB1D44" w:rsidRDefault="00000000" w:rsidP="00FB1D4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556932316 / 45485253865 / Efetuou o upload somente da documentação comprobatória sem o Memorial Circunstanciado.; </w:t>
      </w:r>
      <w:r>
        <w:br/>
        <w:t xml:space="preserve">4 / 398819464 / 40407162801 / Efetuou o upload somente da documentação comprobatória sem o Memorial Circunstanciado.; </w:t>
      </w:r>
      <w:r>
        <w:br/>
        <w:t xml:space="preserve">5 / 21178971 / 11913531848 / Efetuou o upload somente do Memorial Circunstanciado sem a documentação comprobatória.; </w:t>
      </w:r>
      <w:r>
        <w:br/>
        <w:t xml:space="preserve">7 / 207264922 / 22321556846 / Efetuou o upload somente da documentação comprobatória sem o Memorial Circunstanciado.; </w:t>
      </w:r>
      <w:r>
        <w:br/>
        <w:t xml:space="preserve">8 / 399611654 / 39066801859 / Não efetuou upload do Memorial Circunstanciado e documentação comprobatória.; </w:t>
      </w:r>
      <w:r>
        <w:br/>
        <w:t xml:space="preserve">17 / 24664848897 / 24664848897 / Efetuou o upload somente do Memorial Circunstanciado sem a documentação comprobatória.; </w:t>
      </w:r>
      <w:r>
        <w:br/>
        <w:t xml:space="preserve">20 / 2 / 28518467870 / Efetuou o upload somente da documentação comprobatória sem o Memorial Circunstanciado.; </w:t>
      </w:r>
      <w:r>
        <w:br/>
        <w:t xml:space="preserve">21 / 40585010–4 / 34727664844 / Efetuou o upload somente do Memorial Circunstanciado sem a documentação comprobatória.; </w:t>
      </w:r>
      <w:r>
        <w:br/>
        <w:t xml:space="preserve">23 / 264376742 / 26975649855 / Efetuou o upload somente da documentação comprobatória sem o Memorial Circunstanciado.; </w:t>
      </w:r>
      <w:r>
        <w:br/>
        <w:t xml:space="preserve">24 / 321670152 / 30033011877 / Não pontuou na análise do Memorial Circunstanciado; </w:t>
      </w:r>
    </w:p>
    <w:p w14:paraId="3E040894" w14:textId="258FED99" w:rsidR="00CC23C6" w:rsidRDefault="00CC23C6">
      <w:pPr>
        <w:pStyle w:val="NormalWeb"/>
      </w:pPr>
    </w:p>
    <w:sectPr w:rsidR="00CC2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62"/>
    <w:rsid w:val="0046623E"/>
    <w:rsid w:val="00C96662"/>
    <w:rsid w:val="00CC23C6"/>
    <w:rsid w:val="00F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4EFC1"/>
  <w15:chartTrackingRefBased/>
  <w15:docId w15:val="{B2DF5BD3-2175-48FB-95D3-7C0C78B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2025-05-09T12:30:00Z</dcterms:created>
  <dcterms:modified xsi:type="dcterms:W3CDTF">2025-05-09T12:31:00Z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2025-05-09T12:31:10Z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75c05737-2a47-431c-bfed-ca17d51e6ed7</vt:lpwstr>
  </property>
  <property fmtid="{D5CDD505-2E9C-101B-9397-08002B2CF9AE}" pid="8" name="MSIP_Label_ff380b4d-8a71-4241-982c-3816ad3ce8fc_ContentBits">
    <vt:lpwstr>0</vt:lpwstr>
  </property>
</Properties>
</file>